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A" w:rsidRPr="00CE42BA" w:rsidRDefault="00CE42BA" w:rsidP="00CE42BA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Calibri"/>
          <w:b/>
          <w:bCs/>
          <w:color w:val="000000"/>
          <w:sz w:val="25"/>
          <w:szCs w:val="25"/>
        </w:rPr>
      </w:pPr>
      <w:r w:rsidRPr="00CE42BA">
        <w:rPr>
          <w:rFonts w:ascii="inherit" w:eastAsia="Times New Roman" w:hAnsi="inherit" w:cs="Calibri"/>
          <w:b/>
          <w:bCs/>
          <w:color w:val="000000"/>
          <w:sz w:val="25"/>
          <w:szCs w:val="25"/>
          <w:rtl/>
        </w:rPr>
        <w:t>نمونه قرارداد پرداخت پاداش افزایش تولید شرکت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ماده نخست: مشخصات کارگاه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1-     نوع صنعت یا فعالیت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2-     انواع محصول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3-     ظرفیت اسمی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4-     نوع مالکیت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5-     تعداد کل کارکنان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6-     تعداد کارکنان مشمول قرارداد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>۷-     </w:t>
      </w: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جمع متوسط مزد ثابت ماهانه کل کارکنان ............ ریال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 xml:space="preserve">۸-    </w:t>
      </w: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جمع متوسط مزد مبنای ماهانه کل کارکنان ................ ریال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>۹-     </w:t>
      </w: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جمع متوسط مزد ثابت ماهانه کل کارکنان مشمول قرارداد ............ ریال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  <w:lang w:bidi="fa-IR"/>
        </w:rPr>
        <w:t>۱۰-     </w:t>
      </w: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جمع متوسط مزد مبنای ماهانه کل کارکنان مشمول قرارداد ........... ریال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9-      محل کارگاه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10-      آدرس دفتر مرکزی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ماده دوم:       این قرارداد بین شورای اسلامی کار / انجمن صنفی / نمایندگان رسمی و منتخب کارگران به اسامی : 1-                             2-                                  3-             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و کارفرما / نمایندگان قانونی کار فرما به اسامی :1-                    2-                  3-                                  بر اساس آیین نامه مصوب مورخ 11/ 8/70 و ضوابط و روش های اجرایی شماره 24738/ن مورخ 27/09/70 اداره کل طبقه بندی مشاغل ، مزد و بهره وری وزارت کار و امور اجتماعی به شرح زیر منعقد می گردد  :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ماده سوم:      شرح قرارداد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1-      مدت این قرارداد از تاریخ ............. لغایت .......... می باشد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2-     تولید مبنا در این قرارداد  با روش ........... تعیین گردیده و رقم آن معادل ( با ذکر معیار سنجش ) نفر ساعت می باشد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3 –    درصد افزایش تولید بر اساس مازاد بر تولید مبنای کارگاه در هر دوره تناوب که ......... ماهه می باشد طبق فرمول بند (5) ضوابط و روش های اجرایی مزبور محاسبه می گردد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4 –     سهم پاداش افزایش تولید در هر دوره تناوب به از هر یک درصد افزایش تولید در محدوده مقرر در ضوابط و روش های اجرایی آیین نامه به شرح زیر تعیین و محاسبه می شود : (نحوه و چگونگی درصد مزد متناسب با درصد افزایش تولید ذکر شود )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5-     چنانچه در اثر اجرای این قرارداد ضایعات کارگاه در هر دوره تناوب بیشتر یا کمتر از حد مجاز و نرمال کارگاه که معادل ........... درصد می باشد ، افزایش یا کاهش ضایعات در مبلغ پاداش افزایش تولید به این ترتیب تاثیر خواهد کرد :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الف – به ازاء هر ......... درصد افزایش ضایعات معادل ........ درصد کل مزد ثابت / مزد مبنای کارکنان مشمول قرارداد در دوره  تناوب مربوطه از کل مبلغ پاداش افزایش تولید کسر خواهد شد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ب- به ازای هر ............. درصد کاهش ضایعات معادل ......... درصد کل مزد ثابت / مزد  مبنای کارکنان مشمول قرارداد در دوره تناوب مربوط به کل مبلغ پاداش افزایش تولید اضافه خواهد شد . ( ضمناً محاسبات مربوط به ضایعات مجاز و نرمال و نیز ضایعات کارگاه در هر دوره تناوب ضمیمه این قرارداد می باشد )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 6-    چنانچه در اثر اجرای این قرارداد کیفیت تولید کارگاه در هر دوره تناوب پایین تر یا بالاتر از حد مجاز و نرمال کارگاه گردد ، کاهش یا افزایش سطح کیفیت در مبلغ پاداش تاثیر خواهد گذاشت – ضوابط و محاسبات مربوط به این امر و اثرات منفی یا مثبت ناشی از آن ضمیمه این قرارداد می باشد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تبصره : به منظور نظارت صحیح و مشخص نمودن میزان کاهش و یا افزایش سطح کیفیت کالا در ارتباط با افزایش تولید طرفین موافقت می نماید کمیته نظارت بر کیفیت مرکب از :...................................................................... تشکیل گردد تا بر اساس اعلام نظر آنان ، نسبت به اثرات منفی یا مثبت این امر در میزان پاداش افزایش تولید اقدام گردد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7-     نحوه توزیع کل مبلغ پاداش افزایش تولید در هر دوره تناوب طبق بند (9)و تبصره مربوطه در ضوابط و روش های اجرایی مزبور صورت می گیرد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8-    چنانچه در مدت اجرای قرارداد تغییرات عمده ای در عوامل تولید از قبیل سرمایه گذای ، نیروی کار ، ماشین آلات و امثال اینها که در وضعیت  تولید مبنا موثر باشد ، به وجود آید از زمان تغییر در محاسبه تولید مبنا تجدید نظر به عمل خواهد آمد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9-     به منظور نظارت بر حسن اجرای این قرارداد در زمینه نحوه توزیع پاداش کمیته نظارت مرکب از افراد زیر تشکیل می شود : (نام و نام خانوادگی و سمت اعضاء کمیته)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10-    این قرارداد مشتمل بر ................... ماده و ...................... تبصره و ضمائم آن جمعاً شامل ............. برگ در ............ نسخه که همگی در حکم واحد است تنظیم و در تاریخ ............ به امضاء طرفین قرارداد رسیده که پس از تائید وزارت کار و امور اجتماعی قابل اجراء می باشد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نام و نام خانوادگی و امضاء شورای اسلامی کار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 نام و نام خانوادگی و امضاء کارفرما / انجمن صنفی / نمایندگان رسمی و منتخب کارگران نمایندگان قانونی کار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توضیحات راجع به این قرارداد :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الف) پیش بینی کمیته نظارت موضوع ماده 9 این قرارداد با توجه به ضوابط و روش های اجرایی آیین نامه الزامی نیست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ب) این قرارداد حداقل در سه نسخه تنظیم و پس از تائید یک نسخه آن در مرجع ذی ربط در وزارت کار و امور اجتماعی نگهداری می شود .</w:t>
      </w:r>
    </w:p>
    <w:p w:rsidR="00CE42BA" w:rsidRPr="00CE42BA" w:rsidRDefault="00CE42BA" w:rsidP="00CE42BA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CE42BA">
        <w:rPr>
          <w:rFonts w:ascii="Calibri" w:eastAsia="Times New Roman" w:hAnsi="Calibri" w:cs="Calibri"/>
          <w:color w:val="000000"/>
          <w:sz w:val="21"/>
          <w:szCs w:val="21"/>
          <w:rtl/>
        </w:rPr>
        <w:t>ج) پیش بینی سایر موارد در قرارداد با رعایت ضوابط آیین نامه مانعی ندارد . </w:t>
      </w:r>
    </w:p>
    <w:p w:rsidR="003C620C" w:rsidRDefault="003C620C">
      <w:bookmarkStart w:id="0" w:name="_GoBack"/>
      <w:bookmarkEnd w:id="0"/>
    </w:p>
    <w:sectPr w:rsidR="003C6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A"/>
    <w:rsid w:val="003C620C"/>
    <w:rsid w:val="00C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8D424-C006-4AAD-81F6-25A9DC1A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4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2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2019-02-16T08:54:00Z</dcterms:created>
  <dcterms:modified xsi:type="dcterms:W3CDTF">2019-02-16T08:54:00Z</dcterms:modified>
</cp:coreProperties>
</file>