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CD0" w:rsidRPr="00C27CD0" w:rsidRDefault="00C27CD0" w:rsidP="00C27CD0">
      <w:pPr>
        <w:shd w:val="clear" w:color="auto" w:fill="FFFFFF"/>
        <w:spacing w:before="300" w:after="150" w:line="240" w:lineRule="auto"/>
        <w:jc w:val="center"/>
        <w:outlineLvl w:val="2"/>
        <w:rPr>
          <w:rFonts w:ascii="inherit" w:eastAsia="Times New Roman" w:hAnsi="inherit" w:cs="Calibri"/>
          <w:b/>
          <w:bCs/>
          <w:color w:val="000000"/>
          <w:sz w:val="25"/>
          <w:szCs w:val="25"/>
        </w:rPr>
      </w:pPr>
      <w:r w:rsidRPr="00C27CD0">
        <w:rPr>
          <w:rFonts w:ascii="inherit" w:eastAsia="Times New Roman" w:hAnsi="inherit" w:cs="Calibri"/>
          <w:b/>
          <w:bCs/>
          <w:color w:val="000000"/>
          <w:sz w:val="25"/>
          <w:szCs w:val="25"/>
          <w:rtl/>
        </w:rPr>
        <w:t>نمونه قرارداد کار عمومی (وزارت تعاون، کار و رفاه اجتماعی)</w:t>
      </w:r>
    </w:p>
    <w:p w:rsidR="00C27CD0" w:rsidRPr="00C27CD0" w:rsidRDefault="00C27CD0" w:rsidP="00C27CD0">
      <w:pPr>
        <w:shd w:val="clear" w:color="auto" w:fill="FFFFFF"/>
        <w:bidi/>
        <w:spacing w:after="150" w:line="240" w:lineRule="auto"/>
        <w:jc w:val="both"/>
        <w:rPr>
          <w:rFonts w:ascii="Calibri" w:eastAsia="Times New Roman" w:hAnsi="Calibri" w:cs="Calibri"/>
          <w:color w:val="000000"/>
          <w:sz w:val="21"/>
          <w:szCs w:val="21"/>
        </w:rPr>
      </w:pPr>
      <w:r w:rsidRPr="00C27CD0">
        <w:rPr>
          <w:rFonts w:ascii="Calibri" w:eastAsia="Times New Roman" w:hAnsi="Calibri" w:cs="Calibri"/>
          <w:color w:val="000000"/>
          <w:sz w:val="21"/>
          <w:szCs w:val="21"/>
          <w:rtl/>
        </w:rPr>
        <w:t>این قرارداد به موجب ماده (10) قانون کار جمهوری اسلامی ایران بین کارفرما /نماینده قانونی کارفرما و کارگر منعقد می شود.</w:t>
      </w:r>
    </w:p>
    <w:p w:rsidR="00C27CD0" w:rsidRPr="00C27CD0" w:rsidRDefault="00C27CD0" w:rsidP="00C27CD0">
      <w:pPr>
        <w:shd w:val="clear" w:color="auto" w:fill="FFFFFF"/>
        <w:bidi/>
        <w:spacing w:after="150" w:line="240" w:lineRule="auto"/>
        <w:jc w:val="both"/>
        <w:rPr>
          <w:rFonts w:ascii="Calibri" w:eastAsia="Times New Roman" w:hAnsi="Calibri" w:cs="Calibri"/>
          <w:color w:val="000000"/>
          <w:sz w:val="21"/>
          <w:szCs w:val="21"/>
          <w:rtl/>
        </w:rPr>
      </w:pPr>
      <w:r w:rsidRPr="00C27CD0">
        <w:rPr>
          <w:rFonts w:ascii="Calibri" w:eastAsia="Times New Roman" w:hAnsi="Calibri" w:cs="Calibri"/>
          <w:color w:val="000000"/>
          <w:sz w:val="21"/>
          <w:szCs w:val="21"/>
          <w:rtl/>
        </w:rPr>
        <w:t>1) مشخصات طرفین:</w:t>
      </w:r>
    </w:p>
    <w:p w:rsidR="00C27CD0" w:rsidRPr="00C27CD0" w:rsidRDefault="00C27CD0" w:rsidP="00C27CD0">
      <w:pPr>
        <w:shd w:val="clear" w:color="auto" w:fill="FFFFFF"/>
        <w:bidi/>
        <w:spacing w:after="150" w:line="240" w:lineRule="auto"/>
        <w:jc w:val="both"/>
        <w:rPr>
          <w:rFonts w:ascii="Calibri" w:eastAsia="Times New Roman" w:hAnsi="Calibri" w:cs="Calibri"/>
          <w:color w:val="000000"/>
          <w:sz w:val="21"/>
          <w:szCs w:val="21"/>
          <w:rtl/>
        </w:rPr>
      </w:pPr>
      <w:r w:rsidRPr="00C27CD0">
        <w:rPr>
          <w:rFonts w:ascii="Calibri" w:eastAsia="Times New Roman" w:hAnsi="Calibri" w:cs="Calibri"/>
          <w:color w:val="000000"/>
          <w:sz w:val="21"/>
          <w:szCs w:val="21"/>
          <w:rtl/>
        </w:rPr>
        <w:t>کارفرما/ نماینده قانونی کارفرما آقای/خانم/شرکت ............... فرزند .................................................... شماره شناسنامه/شماره ثبت: ............... به نشانی: .............................................................</w:t>
      </w:r>
    </w:p>
    <w:p w:rsidR="00C27CD0" w:rsidRPr="00C27CD0" w:rsidRDefault="00C27CD0" w:rsidP="00C27CD0">
      <w:pPr>
        <w:shd w:val="clear" w:color="auto" w:fill="FFFFFF"/>
        <w:bidi/>
        <w:spacing w:after="150" w:line="240" w:lineRule="auto"/>
        <w:jc w:val="both"/>
        <w:rPr>
          <w:rFonts w:ascii="Calibri" w:eastAsia="Times New Roman" w:hAnsi="Calibri" w:cs="Calibri"/>
          <w:color w:val="000000"/>
          <w:sz w:val="21"/>
          <w:szCs w:val="21"/>
          <w:rtl/>
        </w:rPr>
      </w:pPr>
      <w:r w:rsidRPr="00C27CD0">
        <w:rPr>
          <w:rFonts w:ascii="Calibri" w:eastAsia="Times New Roman" w:hAnsi="Calibri" w:cs="Calibri"/>
          <w:color w:val="000000"/>
          <w:sz w:val="21"/>
          <w:szCs w:val="21"/>
          <w:rtl/>
        </w:rPr>
        <w:t>و کارگر آقای/خانم ............................ فرزند ................................... متولد .......................... شماره شناسنامه ................................ شماره ملی ................ میزان تحصیلات .......................... نوع و میزان مهرات: ......................................... به نشانی: ...........................................  منعقد می گردد.</w:t>
      </w:r>
    </w:p>
    <w:p w:rsidR="00C27CD0" w:rsidRPr="00C27CD0" w:rsidRDefault="00C27CD0" w:rsidP="00C27CD0">
      <w:pPr>
        <w:shd w:val="clear" w:color="auto" w:fill="FFFFFF"/>
        <w:bidi/>
        <w:spacing w:after="150" w:line="240" w:lineRule="auto"/>
        <w:jc w:val="both"/>
        <w:rPr>
          <w:rFonts w:ascii="Calibri" w:eastAsia="Times New Roman" w:hAnsi="Calibri" w:cs="Calibri"/>
          <w:color w:val="000000"/>
          <w:sz w:val="21"/>
          <w:szCs w:val="21"/>
          <w:rtl/>
        </w:rPr>
      </w:pPr>
      <w:r w:rsidRPr="00C27CD0">
        <w:rPr>
          <w:rFonts w:ascii="Calibri" w:eastAsia="Times New Roman" w:hAnsi="Calibri" w:cs="Calibri"/>
          <w:color w:val="000000"/>
          <w:sz w:val="21"/>
          <w:szCs w:val="21"/>
          <w:rtl/>
        </w:rPr>
        <w:t>2) نوع قرارداد    دائم</w:t>
      </w:r>
      <w:r w:rsidRPr="00C27CD0">
        <w:rPr>
          <w:rFonts w:ascii="Calibri" w:eastAsia="Times New Roman" w:hAnsi="Calibri" w:cs="Calibri"/>
          <w:color w:val="000000"/>
          <w:sz w:val="21"/>
          <w:szCs w:val="21"/>
        </w:rPr>
        <w:t>□</w:t>
      </w:r>
      <w:r w:rsidRPr="00C27CD0">
        <w:rPr>
          <w:rFonts w:ascii="Calibri" w:eastAsia="Times New Roman" w:hAnsi="Calibri" w:cs="Calibri"/>
          <w:color w:val="000000"/>
          <w:sz w:val="21"/>
          <w:szCs w:val="21"/>
          <w:rtl/>
        </w:rPr>
        <w:t>               موقت□            کار معین□</w:t>
      </w:r>
    </w:p>
    <w:p w:rsidR="00C27CD0" w:rsidRPr="00C27CD0" w:rsidRDefault="00C27CD0" w:rsidP="00C27CD0">
      <w:pPr>
        <w:shd w:val="clear" w:color="auto" w:fill="FFFFFF"/>
        <w:bidi/>
        <w:spacing w:after="150" w:line="240" w:lineRule="auto"/>
        <w:jc w:val="both"/>
        <w:rPr>
          <w:rFonts w:ascii="Calibri" w:eastAsia="Times New Roman" w:hAnsi="Calibri" w:cs="Calibri"/>
          <w:color w:val="000000"/>
          <w:sz w:val="21"/>
          <w:szCs w:val="21"/>
          <w:rtl/>
        </w:rPr>
      </w:pPr>
      <w:r w:rsidRPr="00C27CD0">
        <w:rPr>
          <w:rFonts w:ascii="Calibri" w:eastAsia="Times New Roman" w:hAnsi="Calibri" w:cs="Calibri"/>
          <w:color w:val="000000"/>
          <w:sz w:val="21"/>
          <w:szCs w:val="21"/>
          <w:rtl/>
        </w:rPr>
        <w:t>3) نوع کار یا حرفه یا حجم کار یا وظیفه ای که کارگر به آن اشتغال می‌‌یابد: ............................... </w:t>
      </w:r>
    </w:p>
    <w:p w:rsidR="00C27CD0" w:rsidRPr="00C27CD0" w:rsidRDefault="00C27CD0" w:rsidP="00C27CD0">
      <w:pPr>
        <w:shd w:val="clear" w:color="auto" w:fill="FFFFFF"/>
        <w:bidi/>
        <w:spacing w:after="150" w:line="240" w:lineRule="auto"/>
        <w:jc w:val="both"/>
        <w:rPr>
          <w:rFonts w:ascii="Calibri" w:eastAsia="Times New Roman" w:hAnsi="Calibri" w:cs="Calibri"/>
          <w:color w:val="000000"/>
          <w:sz w:val="21"/>
          <w:szCs w:val="21"/>
          <w:rtl/>
        </w:rPr>
      </w:pPr>
      <w:r w:rsidRPr="00C27CD0">
        <w:rPr>
          <w:rFonts w:ascii="Calibri" w:eastAsia="Times New Roman" w:hAnsi="Calibri" w:cs="Calibri"/>
          <w:color w:val="000000"/>
          <w:sz w:val="21"/>
          <w:szCs w:val="21"/>
          <w:rtl/>
        </w:rPr>
        <w:t>4) محل انجام کار: ....................................................................................................................................................</w:t>
      </w:r>
    </w:p>
    <w:p w:rsidR="00C27CD0" w:rsidRPr="00C27CD0" w:rsidRDefault="00C27CD0" w:rsidP="00C27CD0">
      <w:pPr>
        <w:shd w:val="clear" w:color="auto" w:fill="FFFFFF"/>
        <w:bidi/>
        <w:spacing w:after="150" w:line="240" w:lineRule="auto"/>
        <w:jc w:val="both"/>
        <w:rPr>
          <w:rFonts w:ascii="Calibri" w:eastAsia="Times New Roman" w:hAnsi="Calibri" w:cs="Calibri"/>
          <w:color w:val="000000"/>
          <w:sz w:val="21"/>
          <w:szCs w:val="21"/>
          <w:rtl/>
        </w:rPr>
      </w:pPr>
      <w:r w:rsidRPr="00C27CD0">
        <w:rPr>
          <w:rFonts w:ascii="Calibri" w:eastAsia="Times New Roman" w:hAnsi="Calibri" w:cs="Calibri"/>
          <w:color w:val="000000"/>
          <w:sz w:val="21"/>
          <w:szCs w:val="21"/>
          <w:rtl/>
        </w:rPr>
        <w:t>5) تاریخ انعقاد قرارداد: ...............................................................................................................................................</w:t>
      </w:r>
    </w:p>
    <w:p w:rsidR="00C27CD0" w:rsidRPr="00C27CD0" w:rsidRDefault="00C27CD0" w:rsidP="00C27CD0">
      <w:pPr>
        <w:shd w:val="clear" w:color="auto" w:fill="FFFFFF"/>
        <w:bidi/>
        <w:spacing w:after="150" w:line="240" w:lineRule="auto"/>
        <w:jc w:val="both"/>
        <w:rPr>
          <w:rFonts w:ascii="Calibri" w:eastAsia="Times New Roman" w:hAnsi="Calibri" w:cs="Calibri"/>
          <w:color w:val="000000"/>
          <w:sz w:val="21"/>
          <w:szCs w:val="21"/>
          <w:rtl/>
        </w:rPr>
      </w:pPr>
      <w:r w:rsidRPr="00C27CD0">
        <w:rPr>
          <w:rFonts w:ascii="Calibri" w:eastAsia="Times New Roman" w:hAnsi="Calibri" w:cs="Calibri"/>
          <w:color w:val="000000"/>
          <w:sz w:val="21"/>
          <w:szCs w:val="21"/>
          <w:rtl/>
        </w:rPr>
        <w:t>6) مدت قرارداد:.........................................................................................................................................................</w:t>
      </w:r>
    </w:p>
    <w:p w:rsidR="00C27CD0" w:rsidRPr="00C27CD0" w:rsidRDefault="00C27CD0" w:rsidP="00C27CD0">
      <w:pPr>
        <w:shd w:val="clear" w:color="auto" w:fill="FFFFFF"/>
        <w:bidi/>
        <w:spacing w:after="150" w:line="240" w:lineRule="auto"/>
        <w:jc w:val="both"/>
        <w:rPr>
          <w:rFonts w:ascii="Calibri" w:eastAsia="Times New Roman" w:hAnsi="Calibri" w:cs="Calibri"/>
          <w:color w:val="000000"/>
          <w:sz w:val="21"/>
          <w:szCs w:val="21"/>
          <w:rtl/>
        </w:rPr>
      </w:pPr>
      <w:r w:rsidRPr="00C27CD0">
        <w:rPr>
          <w:rFonts w:ascii="Calibri" w:eastAsia="Times New Roman" w:hAnsi="Calibri" w:cs="Calibri"/>
          <w:color w:val="000000"/>
          <w:sz w:val="21"/>
          <w:szCs w:val="21"/>
          <w:rtl/>
        </w:rPr>
        <w:t>7) ساعت کار: ...........................................................................................................................................................</w:t>
      </w:r>
    </w:p>
    <w:p w:rsidR="00C27CD0" w:rsidRPr="00C27CD0" w:rsidRDefault="00C27CD0" w:rsidP="00C27CD0">
      <w:pPr>
        <w:shd w:val="clear" w:color="auto" w:fill="FFFFFF"/>
        <w:bidi/>
        <w:spacing w:after="150" w:line="240" w:lineRule="auto"/>
        <w:jc w:val="both"/>
        <w:rPr>
          <w:rFonts w:ascii="Calibri" w:eastAsia="Times New Roman" w:hAnsi="Calibri" w:cs="Calibri"/>
          <w:color w:val="000000"/>
          <w:sz w:val="21"/>
          <w:szCs w:val="21"/>
          <w:rtl/>
        </w:rPr>
      </w:pPr>
      <w:r w:rsidRPr="00C27CD0">
        <w:rPr>
          <w:rFonts w:ascii="Calibri" w:eastAsia="Times New Roman" w:hAnsi="Calibri" w:cs="Calibri"/>
          <w:color w:val="000000"/>
          <w:sz w:val="21"/>
          <w:szCs w:val="21"/>
          <w:rtl/>
        </w:rPr>
        <w:t>میزان ساعت کار و ساعت شروع و پایان آن با توافق طرفین تعیین می‌گردد، ساعت کار نمی تواند بیش از میزان مندرج در قانون کار تعیین شود لیکن کمتر از آن مجاز است.</w:t>
      </w:r>
    </w:p>
    <w:p w:rsidR="00C27CD0" w:rsidRPr="00C27CD0" w:rsidRDefault="00C27CD0" w:rsidP="00C27CD0">
      <w:pPr>
        <w:shd w:val="clear" w:color="auto" w:fill="FFFFFF"/>
        <w:bidi/>
        <w:spacing w:after="150" w:line="240" w:lineRule="auto"/>
        <w:jc w:val="both"/>
        <w:rPr>
          <w:rFonts w:ascii="Calibri" w:eastAsia="Times New Roman" w:hAnsi="Calibri" w:cs="Calibri"/>
          <w:color w:val="000000"/>
          <w:sz w:val="21"/>
          <w:szCs w:val="21"/>
          <w:rtl/>
        </w:rPr>
      </w:pPr>
      <w:r w:rsidRPr="00C27CD0">
        <w:rPr>
          <w:rFonts w:ascii="Calibri" w:eastAsia="Times New Roman" w:hAnsi="Calibri" w:cs="Calibri"/>
          <w:color w:val="000000"/>
          <w:sz w:val="21"/>
          <w:szCs w:val="21"/>
          <w:rtl/>
        </w:rPr>
        <w:t>8) حق السعی:</w:t>
      </w:r>
    </w:p>
    <w:p w:rsidR="00C27CD0" w:rsidRPr="00C27CD0" w:rsidRDefault="00C27CD0" w:rsidP="00C27CD0">
      <w:pPr>
        <w:shd w:val="clear" w:color="auto" w:fill="FFFFFF"/>
        <w:bidi/>
        <w:spacing w:after="150" w:line="240" w:lineRule="auto"/>
        <w:jc w:val="both"/>
        <w:rPr>
          <w:rFonts w:ascii="Calibri" w:eastAsia="Times New Roman" w:hAnsi="Calibri" w:cs="Calibri"/>
          <w:color w:val="000000"/>
          <w:sz w:val="21"/>
          <w:szCs w:val="21"/>
          <w:rtl/>
        </w:rPr>
      </w:pPr>
      <w:r w:rsidRPr="00C27CD0">
        <w:rPr>
          <w:rFonts w:ascii="Calibri" w:eastAsia="Times New Roman" w:hAnsi="Calibri" w:cs="Calibri"/>
          <w:color w:val="000000"/>
          <w:sz w:val="21"/>
          <w:szCs w:val="21"/>
          <w:rtl/>
        </w:rPr>
        <w:t>الف) مزد ثابت / مبنا روزانه/ ساعتی  .................................. ریال.</w:t>
      </w:r>
    </w:p>
    <w:p w:rsidR="00C27CD0" w:rsidRPr="00C27CD0" w:rsidRDefault="00C27CD0" w:rsidP="00C27CD0">
      <w:pPr>
        <w:shd w:val="clear" w:color="auto" w:fill="FFFFFF"/>
        <w:bidi/>
        <w:spacing w:after="150" w:line="240" w:lineRule="auto"/>
        <w:jc w:val="both"/>
        <w:rPr>
          <w:rFonts w:ascii="Calibri" w:eastAsia="Times New Roman" w:hAnsi="Calibri" w:cs="Calibri"/>
          <w:color w:val="000000"/>
          <w:sz w:val="21"/>
          <w:szCs w:val="21"/>
          <w:rtl/>
        </w:rPr>
      </w:pPr>
      <w:r w:rsidRPr="00C27CD0">
        <w:rPr>
          <w:rFonts w:ascii="Calibri" w:eastAsia="Times New Roman" w:hAnsi="Calibri" w:cs="Calibri"/>
          <w:color w:val="000000"/>
          <w:sz w:val="21"/>
          <w:szCs w:val="21"/>
          <w:rtl/>
        </w:rPr>
        <w:t>ب) حق مسکن ماهیانه ...............................  ریال.</w:t>
      </w:r>
    </w:p>
    <w:p w:rsidR="00C27CD0" w:rsidRPr="00C27CD0" w:rsidRDefault="00C27CD0" w:rsidP="00C27CD0">
      <w:pPr>
        <w:shd w:val="clear" w:color="auto" w:fill="FFFFFF"/>
        <w:bidi/>
        <w:spacing w:after="150" w:line="240" w:lineRule="auto"/>
        <w:jc w:val="both"/>
        <w:rPr>
          <w:rFonts w:ascii="Calibri" w:eastAsia="Times New Roman" w:hAnsi="Calibri" w:cs="Calibri"/>
          <w:color w:val="000000"/>
          <w:sz w:val="21"/>
          <w:szCs w:val="21"/>
          <w:rtl/>
        </w:rPr>
      </w:pPr>
      <w:r w:rsidRPr="00C27CD0">
        <w:rPr>
          <w:rFonts w:ascii="Calibri" w:eastAsia="Times New Roman" w:hAnsi="Calibri" w:cs="Calibri"/>
          <w:color w:val="000000"/>
          <w:sz w:val="21"/>
          <w:szCs w:val="21"/>
          <w:rtl/>
        </w:rPr>
        <w:t>ج) حق اولاد ماهیانه .......................... ریال.</w:t>
      </w:r>
    </w:p>
    <w:p w:rsidR="00C27CD0" w:rsidRPr="00C27CD0" w:rsidRDefault="00C27CD0" w:rsidP="00C27CD0">
      <w:pPr>
        <w:shd w:val="clear" w:color="auto" w:fill="FFFFFF"/>
        <w:bidi/>
        <w:spacing w:after="150" w:line="240" w:lineRule="auto"/>
        <w:jc w:val="both"/>
        <w:rPr>
          <w:rFonts w:ascii="Calibri" w:eastAsia="Times New Roman" w:hAnsi="Calibri" w:cs="Calibri"/>
          <w:color w:val="000000"/>
          <w:sz w:val="21"/>
          <w:szCs w:val="21"/>
          <w:rtl/>
        </w:rPr>
      </w:pPr>
      <w:r w:rsidRPr="00C27CD0">
        <w:rPr>
          <w:rFonts w:ascii="Calibri" w:eastAsia="Times New Roman" w:hAnsi="Calibri" w:cs="Calibri"/>
          <w:color w:val="000000"/>
          <w:sz w:val="21"/>
          <w:szCs w:val="21"/>
          <w:rtl/>
        </w:rPr>
        <w:t>د) پایه سنوات روزانه........................... ریال.</w:t>
      </w:r>
    </w:p>
    <w:p w:rsidR="00C27CD0" w:rsidRPr="00C27CD0" w:rsidRDefault="00C27CD0" w:rsidP="00C27CD0">
      <w:pPr>
        <w:shd w:val="clear" w:color="auto" w:fill="FFFFFF"/>
        <w:bidi/>
        <w:spacing w:after="150" w:line="240" w:lineRule="auto"/>
        <w:jc w:val="both"/>
        <w:rPr>
          <w:rFonts w:ascii="Calibri" w:eastAsia="Times New Roman" w:hAnsi="Calibri" w:cs="Calibri"/>
          <w:color w:val="000000"/>
          <w:sz w:val="21"/>
          <w:szCs w:val="21"/>
          <w:rtl/>
        </w:rPr>
      </w:pPr>
      <w:r w:rsidRPr="00C27CD0">
        <w:rPr>
          <w:rFonts w:ascii="Calibri" w:eastAsia="Times New Roman" w:hAnsi="Calibri" w:cs="Calibri"/>
          <w:color w:val="000000"/>
          <w:sz w:val="21"/>
          <w:szCs w:val="21"/>
          <w:rtl/>
        </w:rPr>
        <w:t>ه) کمک هزنه اقلام مصرفی خانوار (بن کارگری)ماهیانه ..................................... ریال.</w:t>
      </w:r>
    </w:p>
    <w:p w:rsidR="00C27CD0" w:rsidRPr="00C27CD0" w:rsidRDefault="00C27CD0" w:rsidP="00C27CD0">
      <w:pPr>
        <w:shd w:val="clear" w:color="auto" w:fill="FFFFFF"/>
        <w:bidi/>
        <w:spacing w:after="150" w:line="240" w:lineRule="auto"/>
        <w:jc w:val="both"/>
        <w:rPr>
          <w:rFonts w:ascii="Calibri" w:eastAsia="Times New Roman" w:hAnsi="Calibri" w:cs="Calibri"/>
          <w:color w:val="000000"/>
          <w:sz w:val="21"/>
          <w:szCs w:val="21"/>
          <w:rtl/>
        </w:rPr>
      </w:pPr>
      <w:r w:rsidRPr="00C27CD0">
        <w:rPr>
          <w:rFonts w:ascii="Calibri" w:eastAsia="Times New Roman" w:hAnsi="Calibri" w:cs="Calibri"/>
          <w:color w:val="000000"/>
          <w:sz w:val="21"/>
          <w:szCs w:val="21"/>
          <w:rtl/>
        </w:rPr>
        <w:t>و) سایر مزایا: ....................... ریال.</w:t>
      </w:r>
    </w:p>
    <w:p w:rsidR="00C27CD0" w:rsidRPr="00C27CD0" w:rsidRDefault="00C27CD0" w:rsidP="00C27CD0">
      <w:pPr>
        <w:shd w:val="clear" w:color="auto" w:fill="FFFFFF"/>
        <w:bidi/>
        <w:spacing w:after="150" w:line="240" w:lineRule="auto"/>
        <w:jc w:val="both"/>
        <w:rPr>
          <w:rFonts w:ascii="Calibri" w:eastAsia="Times New Roman" w:hAnsi="Calibri" w:cs="Calibri"/>
          <w:color w:val="000000"/>
          <w:sz w:val="21"/>
          <w:szCs w:val="21"/>
          <w:rtl/>
        </w:rPr>
      </w:pPr>
      <w:r w:rsidRPr="00C27CD0">
        <w:rPr>
          <w:rFonts w:ascii="Calibri" w:eastAsia="Times New Roman" w:hAnsi="Calibri" w:cs="Calibri"/>
          <w:color w:val="000000"/>
          <w:sz w:val="21"/>
          <w:szCs w:val="21"/>
          <w:rtl/>
        </w:rPr>
        <w:t>9) حقوق و مزایا: حقوق و مزایا بصورت هفتگی / ماهانه کارگر به حساب شماره ............................... نزد بانک........................... شعبه ............ توسط کارفرما یا نماینده قانونی وی پرداخت می گردد.</w:t>
      </w:r>
    </w:p>
    <w:p w:rsidR="00C27CD0" w:rsidRPr="00C27CD0" w:rsidRDefault="00C27CD0" w:rsidP="00C27CD0">
      <w:pPr>
        <w:shd w:val="clear" w:color="auto" w:fill="FFFFFF"/>
        <w:bidi/>
        <w:spacing w:after="150" w:line="240" w:lineRule="auto"/>
        <w:jc w:val="both"/>
        <w:rPr>
          <w:rFonts w:ascii="Calibri" w:eastAsia="Times New Roman" w:hAnsi="Calibri" w:cs="Calibri"/>
          <w:color w:val="000000"/>
          <w:sz w:val="21"/>
          <w:szCs w:val="21"/>
          <w:rtl/>
        </w:rPr>
      </w:pPr>
      <w:r w:rsidRPr="00C27CD0">
        <w:rPr>
          <w:rFonts w:ascii="Calibri" w:eastAsia="Times New Roman" w:hAnsi="Calibri" w:cs="Calibri"/>
          <w:color w:val="000000"/>
          <w:sz w:val="21"/>
          <w:szCs w:val="21"/>
          <w:rtl/>
        </w:rPr>
        <w:t>10) بیمه: به موجب ماده 148 قانون کار کارفرمایان کارگاه های مشمول این قانون مکلفند بر اساس قانون تامین اجتماعی نسبت به بیمه نمودن کارگران واحد خود اقدام نمایند.</w:t>
      </w:r>
    </w:p>
    <w:p w:rsidR="00C27CD0" w:rsidRPr="00C27CD0" w:rsidRDefault="00C27CD0" w:rsidP="00C27CD0">
      <w:pPr>
        <w:shd w:val="clear" w:color="auto" w:fill="FFFFFF"/>
        <w:bidi/>
        <w:spacing w:after="150" w:line="240" w:lineRule="auto"/>
        <w:jc w:val="both"/>
        <w:rPr>
          <w:rFonts w:ascii="Calibri" w:eastAsia="Times New Roman" w:hAnsi="Calibri" w:cs="Calibri"/>
          <w:color w:val="000000"/>
          <w:sz w:val="21"/>
          <w:szCs w:val="21"/>
          <w:rtl/>
        </w:rPr>
      </w:pPr>
      <w:r w:rsidRPr="00C27CD0">
        <w:rPr>
          <w:rFonts w:ascii="Calibri" w:eastAsia="Times New Roman" w:hAnsi="Calibri" w:cs="Calibri"/>
          <w:color w:val="000000"/>
          <w:sz w:val="21"/>
          <w:szCs w:val="21"/>
          <w:rtl/>
        </w:rPr>
        <w:t>11) عیدی و پاداش سالانه: به موجب ماده واحده قانون مربوط به تعیین عیدی و پاداش سالانه کارگران شاغل در کارگاه‌های مشمول قانون کار مصوب 6/12/1370 مجلس شورای اسلامی به ازای یک سال کار معادل شصت روز مزد ثابت/مبنا (تاسقف نود روز حداقل مزد روزانه قانونی کارگران) به عنوان عیدی و پاداش سالانه به کارگر پرداخت می شود. برای کار کمتر از یک سال میزان عیدی و پاداش و سقف مربوط به نسبت محاسبه خواهد شد.</w:t>
      </w:r>
    </w:p>
    <w:p w:rsidR="00C27CD0" w:rsidRPr="00C27CD0" w:rsidRDefault="00C27CD0" w:rsidP="00C27CD0">
      <w:pPr>
        <w:shd w:val="clear" w:color="auto" w:fill="FFFFFF"/>
        <w:bidi/>
        <w:spacing w:after="150" w:line="240" w:lineRule="auto"/>
        <w:jc w:val="both"/>
        <w:rPr>
          <w:rFonts w:ascii="Calibri" w:eastAsia="Times New Roman" w:hAnsi="Calibri" w:cs="Calibri"/>
          <w:color w:val="000000"/>
          <w:sz w:val="21"/>
          <w:szCs w:val="21"/>
          <w:rtl/>
        </w:rPr>
      </w:pPr>
      <w:r w:rsidRPr="00C27CD0">
        <w:rPr>
          <w:rFonts w:ascii="Calibri" w:eastAsia="Times New Roman" w:hAnsi="Calibri" w:cs="Calibri"/>
          <w:color w:val="000000"/>
          <w:sz w:val="21"/>
          <w:szCs w:val="21"/>
          <w:rtl/>
        </w:rPr>
        <w:t>12) حق سنوات یا مزایای پایان کار: به استناد ماده 24 قانون کار در صورت خاتمه قراردادکار، کار معین  یا مدت موقت، کارفرما مکلف است به کارگری که مطابق قرارداد یکسال یا بیشتر، به کار اشتغال داشته است برای هر سال سابقه، اعم از متوالی یا متناوب  بر اساس آخرین حقوق مبلغی معادل یک ماه حقوق به عنوان مزایای پایان کار(حق سنوات) به وی پرداخت نماید.</w:t>
      </w:r>
    </w:p>
    <w:p w:rsidR="00C27CD0" w:rsidRPr="00C27CD0" w:rsidRDefault="00C27CD0" w:rsidP="00C27CD0">
      <w:pPr>
        <w:shd w:val="clear" w:color="auto" w:fill="FFFFFF"/>
        <w:bidi/>
        <w:spacing w:after="150" w:line="240" w:lineRule="auto"/>
        <w:jc w:val="both"/>
        <w:rPr>
          <w:rFonts w:ascii="Calibri" w:eastAsia="Times New Roman" w:hAnsi="Calibri" w:cs="Calibri"/>
          <w:color w:val="000000"/>
          <w:sz w:val="21"/>
          <w:szCs w:val="21"/>
          <w:rtl/>
        </w:rPr>
      </w:pPr>
      <w:r w:rsidRPr="00C27CD0">
        <w:rPr>
          <w:rFonts w:ascii="Calibri" w:eastAsia="Times New Roman" w:hAnsi="Calibri" w:cs="Calibri"/>
          <w:color w:val="000000"/>
          <w:sz w:val="21"/>
          <w:szCs w:val="21"/>
          <w:rtl/>
        </w:rPr>
        <w:lastRenderedPageBreak/>
        <w:t>13) فسخ قرارداد: به استناد ماده 25 قانون کار و تبصره آن در قرارداد کار موقت و یا برای انجام کار معین هیچ یک از طرفین به تنهایی حق فسخ آن را ندارند و رسیدگی به اختلافات ناشی از این نوع قرارداد در صلاحیت هیات‌های تشخیص و حل اختلاف می باشد.</w:t>
      </w:r>
    </w:p>
    <w:p w:rsidR="00C27CD0" w:rsidRPr="00C27CD0" w:rsidRDefault="00C27CD0" w:rsidP="00C27CD0">
      <w:pPr>
        <w:shd w:val="clear" w:color="auto" w:fill="FFFFFF"/>
        <w:bidi/>
        <w:spacing w:after="150" w:line="240" w:lineRule="auto"/>
        <w:jc w:val="both"/>
        <w:rPr>
          <w:rFonts w:ascii="Calibri" w:eastAsia="Times New Roman" w:hAnsi="Calibri" w:cs="Calibri"/>
          <w:color w:val="000000"/>
          <w:sz w:val="21"/>
          <w:szCs w:val="21"/>
          <w:rtl/>
        </w:rPr>
      </w:pPr>
      <w:r w:rsidRPr="00C27CD0">
        <w:rPr>
          <w:rFonts w:ascii="Calibri" w:eastAsia="Times New Roman" w:hAnsi="Calibri" w:cs="Calibri"/>
          <w:color w:val="000000"/>
          <w:sz w:val="21"/>
          <w:szCs w:val="21"/>
          <w:rtl/>
        </w:rPr>
        <w:t>14) سایر: سایر موضوعات مندرج در قانون کار و مقررات تبعی از جمله مرخصی استحقاقی نسبت به این قرارداد اعمال خواهد شد.</w:t>
      </w:r>
    </w:p>
    <w:p w:rsidR="00C27CD0" w:rsidRPr="00C27CD0" w:rsidRDefault="00C27CD0" w:rsidP="00C27CD0">
      <w:pPr>
        <w:shd w:val="clear" w:color="auto" w:fill="FFFFFF"/>
        <w:bidi/>
        <w:spacing w:after="150" w:line="240" w:lineRule="auto"/>
        <w:jc w:val="both"/>
        <w:rPr>
          <w:rFonts w:ascii="Calibri" w:eastAsia="Times New Roman" w:hAnsi="Calibri" w:cs="Calibri"/>
          <w:color w:val="000000"/>
          <w:sz w:val="21"/>
          <w:szCs w:val="21"/>
          <w:rtl/>
        </w:rPr>
      </w:pPr>
      <w:r w:rsidRPr="00C27CD0">
        <w:rPr>
          <w:rFonts w:ascii="Calibri" w:eastAsia="Times New Roman" w:hAnsi="Calibri" w:cs="Calibri"/>
          <w:color w:val="000000"/>
          <w:sz w:val="21"/>
          <w:szCs w:val="21"/>
          <w:rtl/>
        </w:rPr>
        <w:t>15) این قرارداد در 4 نسخه تنظیم می شود که یک نسخه نزد کارفرما یک نسخه نزد کارگر یک نسخه به تشکل کارگری (در صورت وجود) و یک نسخه نیز توسط کارفرما به اداره تعاون کار و رفاه اجتماعی محل تحویل می شود.</w:t>
      </w:r>
    </w:p>
    <w:p w:rsidR="00C27CD0" w:rsidRPr="00C27CD0" w:rsidRDefault="00C27CD0" w:rsidP="00C27CD0">
      <w:pPr>
        <w:shd w:val="clear" w:color="auto" w:fill="FFFFFF"/>
        <w:bidi/>
        <w:spacing w:after="150" w:line="240" w:lineRule="auto"/>
        <w:jc w:val="both"/>
        <w:rPr>
          <w:rFonts w:ascii="Calibri" w:eastAsia="Times New Roman" w:hAnsi="Calibri" w:cs="Calibri"/>
          <w:color w:val="000000"/>
          <w:sz w:val="21"/>
          <w:szCs w:val="21"/>
          <w:rtl/>
        </w:rPr>
      </w:pPr>
      <w:r w:rsidRPr="00C27CD0">
        <w:rPr>
          <w:rFonts w:ascii="Calibri" w:eastAsia="Times New Roman" w:hAnsi="Calibri" w:cs="Calibri"/>
          <w:color w:val="000000"/>
          <w:sz w:val="21"/>
          <w:szCs w:val="21"/>
          <w:rtl/>
        </w:rPr>
        <w:t> </w:t>
      </w:r>
    </w:p>
    <w:p w:rsidR="00C27CD0" w:rsidRPr="00C27CD0" w:rsidRDefault="00C27CD0" w:rsidP="00C27CD0">
      <w:pPr>
        <w:shd w:val="clear" w:color="auto" w:fill="FFFFFF"/>
        <w:bidi/>
        <w:spacing w:after="150" w:line="240" w:lineRule="auto"/>
        <w:jc w:val="both"/>
        <w:rPr>
          <w:rFonts w:ascii="Calibri" w:eastAsia="Times New Roman" w:hAnsi="Calibri" w:cs="Calibri"/>
          <w:color w:val="000000"/>
          <w:sz w:val="21"/>
          <w:szCs w:val="21"/>
          <w:rtl/>
        </w:rPr>
      </w:pPr>
      <w:r w:rsidRPr="00C27CD0">
        <w:rPr>
          <w:rFonts w:ascii="Calibri" w:eastAsia="Times New Roman" w:hAnsi="Calibri" w:cs="Calibri"/>
          <w:color w:val="000000"/>
          <w:sz w:val="21"/>
          <w:szCs w:val="21"/>
          <w:rtl/>
        </w:rPr>
        <w:t>                                        محل امضای کارفرما                                                        محل امضای کارگر</w:t>
      </w:r>
    </w:p>
    <w:p w:rsidR="00426054" w:rsidRDefault="00426054">
      <w:bookmarkStart w:id="0" w:name="_GoBack"/>
      <w:bookmarkEnd w:id="0"/>
    </w:p>
    <w:sectPr w:rsidR="00426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CD0"/>
    <w:rsid w:val="00426054"/>
    <w:rsid w:val="00C27C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7FCC2-4CED-45EC-BB01-D51EB92A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27C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7CD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27C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258354">
      <w:bodyDiv w:val="1"/>
      <w:marLeft w:val="0"/>
      <w:marRight w:val="0"/>
      <w:marTop w:val="0"/>
      <w:marBottom w:val="0"/>
      <w:divBdr>
        <w:top w:val="none" w:sz="0" w:space="0" w:color="auto"/>
        <w:left w:val="none" w:sz="0" w:space="0" w:color="auto"/>
        <w:bottom w:val="none" w:sz="0" w:space="0" w:color="auto"/>
        <w:right w:val="none" w:sz="0" w:space="0" w:color="auto"/>
      </w:divBdr>
      <w:divsChild>
        <w:div w:id="2070296898">
          <w:marLeft w:val="-225"/>
          <w:marRight w:val="-225"/>
          <w:marTop w:val="0"/>
          <w:marBottom w:val="0"/>
          <w:divBdr>
            <w:top w:val="none" w:sz="0" w:space="0" w:color="auto"/>
            <w:left w:val="none" w:sz="0" w:space="0" w:color="auto"/>
            <w:bottom w:val="none" w:sz="0" w:space="0" w:color="auto"/>
            <w:right w:val="none" w:sz="0" w:space="0" w:color="auto"/>
          </w:divBdr>
        </w:div>
        <w:div w:id="453064050">
          <w:marLeft w:val="-225"/>
          <w:marRight w:val="-225"/>
          <w:marTop w:val="0"/>
          <w:marBottom w:val="0"/>
          <w:divBdr>
            <w:top w:val="none" w:sz="0" w:space="0" w:color="auto"/>
            <w:left w:val="none" w:sz="0" w:space="0" w:color="auto"/>
            <w:bottom w:val="none" w:sz="0" w:space="0" w:color="auto"/>
            <w:right w:val="none" w:sz="0" w:space="0" w:color="auto"/>
          </w:divBdr>
          <w:divsChild>
            <w:div w:id="5335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592</Words>
  <Characters>3377</Characters>
  <Application>Microsoft Office Word</Application>
  <DocSecurity>0</DocSecurity>
  <Lines>28</Lines>
  <Paragraphs>7</Paragraphs>
  <ScaleCrop>false</ScaleCrop>
  <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2019-02-16T09:00:00Z</dcterms:created>
  <dcterms:modified xsi:type="dcterms:W3CDTF">2019-02-16T09:00:00Z</dcterms:modified>
</cp:coreProperties>
</file>